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МИНИСТЕРСТВО ПРОСВЕЩЕНИЯ РОССИЙСКОЙ ФЕДЕРАЦИИ</w:t>
      </w: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‌</w:t>
      </w:r>
      <w:bookmarkStart w:name="ca8d2e9056c64227b989cf591d15a380" w:id="0"/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bookmarkEnd w:id="0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‌‌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‌‌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​</w:t>
      </w: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МБОУ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"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Междуреченская ООШ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"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tbl>
      <w:tblPr>
        <w:tblW w:w="89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39"/>
      </w:tblGrid>
      <w:tr>
        <w:tblPrEx>
          <w:shd w:val="clear" w:color="auto" w:fill="ced7e7"/>
        </w:tblPrEx>
        <w:trPr>
          <w:trHeight w:val="2000" w:hRule="atLeast"/>
        </w:trPr>
        <w:tc>
          <w:tcPr>
            <w:tcW w:type="dxa" w:w="89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12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УТВЕРЖДЕНО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Директором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Сурдина  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приказ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52  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31. 08. 2023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Style w:val="Основной текст"/>
        <w:widowControl w:val="0"/>
        <w:spacing w:after="0" w:line="240" w:lineRule="auto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‌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РАБОЧАЯ ПРОГРАММА</w:t>
      </w: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(ID 1621414)</w:t>
      </w: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учебного предмета «Технология»</w:t>
      </w: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для обучающихся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классов </w:t>
      </w: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ru-RU"/>
        </w:rPr>
        <w:t xml:space="preserve">Село Междуречье </w:t>
      </w:r>
      <w:r>
        <w:rPr>
          <w:sz w:val="24"/>
          <w:szCs w:val="24"/>
          <w:rtl w:val="0"/>
          <w:lang w:val="ru-RU"/>
        </w:rPr>
        <w:t xml:space="preserve">2023 </w:t>
      </w:r>
      <w:r>
        <w:rPr>
          <w:sz w:val="24"/>
          <w:szCs w:val="24"/>
          <w:rtl w:val="0"/>
          <w:lang w:val="ru-RU"/>
        </w:rPr>
        <w:t>г</w:t>
      </w:r>
      <w:r>
        <w:rPr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center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ПОЯСНИТЕЛЬНАЯ ЗАПИСКА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​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 также ориентирована на целевые приоритеты 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нравственного развития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воспитания и социализации обучающихся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сформулированные в федеральной рабочей программе воспитания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 Основной целью программы по технологии является успешная социализация обучающихся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формирование у них функциональной грамотности на базе освоения культурологических и конструкторско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технологических знаний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 рукотворном мире и общих правилах его создания в рамках исторически меняющихся технологий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соответствующих им практических умений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Программа по технологии направлена на решение системы задач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формирование общих представлений о культуре и организации трудовой деятельности как важной части общей культуры человека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становление элементарных базовых знаний и представлений о предметном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рукотворном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мире как результате деятельности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его взаимодействии с миром природы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правилах и технологиях создания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исторически развивающихся и современных производствах и профессиях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формирование основ чертёжно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графической грамотности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умения работать с простейшей технологической документацией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рисунок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чертёж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схема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формирование элементарных знаний и представлений о различных материалах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технологиях их обработки и соответствующих умений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развитие сенсомоторных процессов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психомоторной координации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глазомера через формирование практических умений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расширение культурного кругозора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развитие способности творческого использования полученных знаний и умений в практической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развитие гибкости и вариативности мышления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способностей к изобретательской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воспитание уважительного отношения к людям труда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 культурным традициям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понимания ценности предшествующих культур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отражённых в материальном мире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развитие социально ценных личностных качеств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организованности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аккуратности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добросовестного и ответственного отношения к работе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взаимопомощи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волевой саморегуляции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активности и инициативности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воспитание интереса и творческого отношения к продуктивной созидательной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мотивации успеха и достижений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стремления к творческой самореализации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становление экологического сознания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внимательного и вдумчивого отношения к окружающей природе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осознание взаимосвязи рукотворного мира с миром природы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воспитание положительного отношения к коллективному труду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применение правил культуры общения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проявление уважения к взглядам и мнению других людей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Содержание программы по технологии включает характеристику основных структурных единиц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модулей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которые являются общими для каждого года обучения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профессии и производства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Технологии ручной обработки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технологии работы с бумагой и картоном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технологии работы с пластичными материалами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технологии работы с природным материалом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технологии работы с текстильными материалами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технологии работы с другими доступными материалами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пластик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поролон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фольга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солома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Конструирование и моделирование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работа с «Конструктором»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учётом возможностей материально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технической базы образовательной организации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конструирование и моделирование из бумаги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картона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пластичных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природных и текстильных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робототехника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учётом возможностей материально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технической базы образовательной организации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Информационно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коммуникативные технологии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далее – ИКТ</w:t>
      </w:r>
      <w:r>
        <w:rPr>
          <w:rFonts w:ascii="Times New Roman" w:hAnsi="Times New Roman"/>
          <w:sz w:val="24"/>
          <w:szCs w:val="24"/>
          <w:rtl w:val="0"/>
        </w:rPr>
        <w:t>) 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учётом возможностей материально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технической базы образовательной организации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процессе освоения программы по технологии обучающиеся овладевают основами проектной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которая направлена на развитие творческих черт личности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коммуникабельности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чувства ответственности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умения искать и использовать информацию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программе по технологии осуществляется реализация межпредметных связей с учебными предметами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«Математика»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моделирование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выполнение расчётов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вычислений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построение форм с учетом основ геометрии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работа с геометрическими фигурами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телами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именованными числами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«Изобразительное искусство»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средств художественной выразительности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законов и правил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прикладного искусства и дизайна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«Окружающий мир»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природные формы и конструкции как универсальный источник инженерно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художественных идей для мастера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природа как источник сырья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этнокультурные традиции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«Родной язык»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«Литературное чтение»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работа с текстами для создания образа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реализуемого в изделии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‌</w:t>
      </w:r>
      <w:bookmarkStart w:name="ae0ac451e8172b3f83139ddea" w:id="1"/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Общее число часов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рекомендованных для изучения технологии – </w:t>
      </w:r>
      <w:r>
        <w:rPr>
          <w:rFonts w:ascii="Times New Roman" w:hAnsi="Times New Roman"/>
          <w:sz w:val="24"/>
          <w:szCs w:val="24"/>
          <w:rtl w:val="0"/>
        </w:rPr>
        <w:t xml:space="preserve">135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часов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классе – </w:t>
      </w:r>
      <w:r>
        <w:rPr>
          <w:rFonts w:ascii="Times New Roman" w:hAnsi="Times New Roman"/>
          <w:sz w:val="24"/>
          <w:szCs w:val="24"/>
          <w:rtl w:val="0"/>
        </w:rPr>
        <w:t xml:space="preserve">33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часа </w:t>
      </w:r>
      <w:r>
        <w:rPr>
          <w:rFonts w:ascii="Times New Roman" w:hAnsi="Times New Roman"/>
          <w:sz w:val="24"/>
          <w:szCs w:val="24"/>
          <w:rtl w:val="0"/>
        </w:rPr>
        <w:t xml:space="preserve">(1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час в неделю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во </w:t>
      </w:r>
      <w:r>
        <w:rPr>
          <w:rFonts w:ascii="Times New Roman" w:hAnsi="Times New Roman"/>
          <w:sz w:val="24"/>
          <w:szCs w:val="24"/>
          <w:rtl w:val="0"/>
        </w:rPr>
        <w:t xml:space="preserve">2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классе –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34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часа </w:t>
      </w:r>
      <w:r>
        <w:rPr>
          <w:rFonts w:ascii="Times New Roman" w:hAnsi="Times New Roman"/>
          <w:sz w:val="24"/>
          <w:szCs w:val="24"/>
          <w:rtl w:val="0"/>
        </w:rPr>
        <w:t xml:space="preserve">(1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час в неделю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 </w:t>
      </w:r>
      <w:r>
        <w:rPr>
          <w:rFonts w:ascii="Times New Roman" w:hAnsi="Times New Roman"/>
          <w:sz w:val="24"/>
          <w:szCs w:val="24"/>
          <w:rtl w:val="0"/>
        </w:rPr>
        <w:t xml:space="preserve">3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классе –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34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часа </w:t>
      </w:r>
      <w:r>
        <w:rPr>
          <w:rFonts w:ascii="Times New Roman" w:hAnsi="Times New Roman"/>
          <w:sz w:val="24"/>
          <w:szCs w:val="24"/>
          <w:rtl w:val="0"/>
        </w:rPr>
        <w:t xml:space="preserve">(1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час в неделю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 </w:t>
      </w:r>
      <w:r>
        <w:rPr>
          <w:rFonts w:ascii="Times New Roman" w:hAnsi="Times New Roman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классе –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34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часа </w:t>
      </w:r>
      <w:r>
        <w:rPr>
          <w:rFonts w:ascii="Times New Roman" w:hAnsi="Times New Roman"/>
          <w:sz w:val="24"/>
          <w:szCs w:val="24"/>
          <w:rtl w:val="0"/>
        </w:rPr>
        <w:t xml:space="preserve">(1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час в неделю</w:t>
      </w:r>
      <w:r>
        <w:rPr>
          <w:rFonts w:ascii="Times New Roman" w:hAnsi="Times New Roman"/>
          <w:sz w:val="24"/>
          <w:szCs w:val="24"/>
          <w:rtl w:val="0"/>
        </w:rPr>
        <w:t>).</w:t>
      </w:r>
      <w:bookmarkEnd w:id="1"/>
      <w:r>
        <w:rPr>
          <w:rFonts w:ascii="Times New Roman" w:hAnsi="Times New Roman" w:hint="default"/>
          <w:sz w:val="24"/>
          <w:szCs w:val="24"/>
          <w:rtl w:val="0"/>
          <w:lang w:val="en-US"/>
        </w:rPr>
        <w:t>‌‌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outline w:val="0"/>
          <w:color w:val="333333"/>
          <w:sz w:val="24"/>
          <w:szCs w:val="24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СОДЕРЖАНИЕ УЧЕБНОГО ПРЕДМЕТА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3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КЛАСС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Технологии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профессии и производства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Непрерывность процесса деятельностного освоения мира человеком и создания культуры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Материальные и духовные потребности человека как движущие силы прогресса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Разнообразие творческой трудовой деятельности в современных условиях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Разнообразие предметов рукотворного мира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архитектура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техника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предметы быта и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прикладного искусства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Современные производства и профессии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связанные с обработкой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аналогичных используемым на уроках технологии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Общие правила создания предметов рукотворного мира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соответствие формы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размеров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материала и внешнего оформления изделия его назначению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Стилевая гармония в предметном ансамбле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гармония предметной и окружающей среды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общее представление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Мир современной техники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Информационно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коммуникационные технологии в жизни современного человека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Решение человеком инженерных задач на основе изучения природных законов – жёсткость конструкции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трубчатые сооружения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треугольник как устойчивая геометрическая форма и другие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Бережное и внимательное отношение к природе как источнику сырьевых ресурсов и идей для технологий будущего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Элементарная творческая и проектная деятельность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Коллективные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групповые и индивидуальные проекты в рамках изучаемой тематики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Совместная работа в малых группах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осуществление сотрудничества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распределение работы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выполнение социальных ролей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руководитель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лидер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подчинённый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Технологии ручной обработки материалов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Некоторые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доступные в обработке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виды искусственных и синтетических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Разнообразие технологий и способов обработки материалов в различных видах изделий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сравнительный анализ технологий при использовании того или иного материала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аппликация из бумаги и ткани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коллаж и другие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Выбор материалов по их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художественным и технологическим свойствам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соответствующих способов обработки материалов в зависимости от назначения изделия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Инструменты и приспособления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циркуль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угольник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канцелярский нож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шило и другие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называние и выполнение приёмов их рационального и безопасного использования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Углубление общих представлений о технологическом процессе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 устройства и назначения изделия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выстраивание последовательности практических действий и технологических операций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подбор материалов и инструментов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экономная разметка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обработка с целью получения деталей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сборка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отделка изделия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проверка изделия в действии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внесение необходимых дополнений и изменений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Рицовка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Изготовление объёмных изделий из развёрток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Преобразование развёрток несложных форм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Технология обработки бумаги и картона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Виды картона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гофрированный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толстый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тонкий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цветной и другой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Чтение и построение простого чертежа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развёртки изделия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Разметка деталей с опорой на простейший чертёж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Решение задач на внесение необходимых дополнений и изменений в схему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чертёж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Выполнение измерений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расчётов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несложных построений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Выполнение рицовки на картоне с помощью канцелярского ножа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выполнение отверстий шилом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Технология обработки текстильных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трикотажа и нетканых материалов для изготовления изделий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Использование вариантов строчки косого стежка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крестик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стебельчатая и другие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или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петельной строчки для соединения деталей изделия и отделки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Пришивание пуговиц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двумя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четырьмя отверстиями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Изготовление швейных изделий из нескольких деталей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дополнительных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Комбинирование разных материалов в одном изделии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Конструирование и моделирование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Конструирование и моделирование изделий из различных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 том числе наборов «Конструктор» по заданным условиям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технико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технологическим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функциональным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художественным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Способы подвижного и неподвижного соединения деталей набора «Конструктор»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использование в изделиях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жёсткость и устойчивость конструкции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Создание простых макетов и моделей архитектурных сооружений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технических устройств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бытовых конструкций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Выполнение заданий на доработку конструкций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отдельных узлов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соединений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 учётом дополнительных условий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требований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измерений и построений для решения практических задач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Решение задач на мысленную трансформацию трёхмерной конструкции в развёртку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наоборот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Информационно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коммуникативные технологии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Информационная среда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основные источники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органы восприятия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информации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получаемой человеком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Сохранение и передача информации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Информационные технологии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Источники информации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используемые человеком в быту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телевидение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радио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печатные издания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персональный компьютер и другие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Современный информационный мир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Персональный компьютер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ПК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его назначение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Правила пользования ПК для сохранения здоровья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Назначение основных устройств компьютера для ввода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вывода и обработки информации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Работа с доступной информацией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книги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музеи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беседы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мастер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классы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мастерами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Интернет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видео</w:t>
      </w:r>
      <w:r>
        <w:rPr>
          <w:rFonts w:ascii="Times New Roman" w:hAnsi="Times New Roman"/>
          <w:sz w:val="24"/>
          <w:szCs w:val="24"/>
          <w:rtl w:val="0"/>
        </w:rPr>
        <w:t xml:space="preserve">, DVD).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Работа с текстовым редактором 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Microsoft Word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или другим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УНИВЕРСАЛЬНЫЕ УЧЕБНЫЕ ДЕЙСТВИЯ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Изучение технологии в </w:t>
      </w:r>
      <w:r>
        <w:rPr>
          <w:rFonts w:ascii="Times New Roman" w:hAnsi="Times New Roman"/>
          <w:sz w:val="24"/>
          <w:szCs w:val="24"/>
          <w:rtl w:val="0"/>
        </w:rPr>
        <w:t xml:space="preserve">3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классе способствует освоению ряда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познавательных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коммуникативных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регулятивных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совместной деятельности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Познавательные универсальные учебные действия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Базовые логические и исследовательские действия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ориентироваться в терминах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используемых в технологии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использовать их в ответах на вопросы и высказываниях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пределах изученного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анализ предложенных образцов с выделением существенных и несущественных признаков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работу в соответствии с инструкцией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устной или письменной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 также графически представленной в схеме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таблице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определять способы доработки конструкций с учётом предложенных условий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классифицировать изделия по самостоятельно предложенному существенному признаку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используемый материал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назначение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способ сборки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читать и воспроизводить простой чертёж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развёртки изделия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восстанавливать нарушенную последовательность выполнения изделия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Работа с информацией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 и использовать знаково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символические средства представления информации для создания моделей и макетов изучаемых объектов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 основе анализа информации производить выбор наиболее эффективных способов работы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поиск необходимой информации для выполнения учебных заданий с использованием учебной литературы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средства информационно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коммуникационных технологий для решения учебных и практических задач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том числе Интернет под руководством учителя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Коммуникативные универсальные учебные действия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строить монологическое высказывание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владеть диалогической формой коммуникации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строить рассуждения в форме связи простых суждений об объекте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его строении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свойствах и способах создания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описывать предметы рукотворного мира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оценивать их достоинства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формулировать собственное мнение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аргументировать выбор вариантов и способов выполнения задания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Регулятивные универсальные учебные действия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Самоорганизация и самоконтроль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принимать и сохранять учебную задачу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поиск средств для её решения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прогнозировать необходимые действия для получения практического результата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предлагать план действий в соответствии с поставленной задачей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действовать по плану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действия контроля и оценки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выявлять ошибки и недочёты по результатам работы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устанавливать их причины и искать способы устранения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волевую саморегуляцию при выполнении задания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Совместная деятельность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выбирать себе партнёров по совместной деятельности не только по симпатии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 и по деловым качествам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справедливо распределять работу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договариваться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приходить к общему решению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отвечать за общий результат работы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роли лидера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подчинённого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соблюдать равноправие и дружелюбие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взаимопомощь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ответственность при выполнении своей части работы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КЛАСС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Технологии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профессии и производства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Профессии и технологии современного мира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достижений науки в развитии технического прогресса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Изобретение и использование синтетических материалов с определёнными заданными свойствами в различных отраслях и профессиях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Нефть как универсальное сырьё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Материалы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получаемые из нефти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пластик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стеклоткань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пенопласт и другие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Профессии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связанные с опасностями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пожарные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космонавты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химики и другие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Информационный мир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его место и влияние на жизнь и деятельность людей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Влияние современных технологий и преобразующей деятельности человека на окружающую среду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способы её защиты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Сохранение и развитие традиций прошлого в творчестве современных мастеров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Бережное и уважительное отношение людей к культурным традициям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Изготовление изделий с учётом традиционных правил и современных технологий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лепка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вязание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шитьё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вышивка и другое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Элементарная творческая и проектная деятельность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реализация заданного или собственного замысла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поиск оптимальных конструктивных и технологических решений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Коллективные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групповые и индивидуальные проекты на основе содержания материала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изучаемого в течение учебного года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комбинированных техник создания конструкций по заданным условиям в выполнении учебных проектов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Технологии ручной обработки материалов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Синтетические материалы – ткани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полимеры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пластик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поролон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свойства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Создание синтетических материалов с заданными свойствами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измерений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вычислений и построений для решения практических задач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Внесение дополнений и изменений в условные графические изображения в соответствии с дополнительными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изменёнными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требованиями к изделию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Технология обработки бумаги и картона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Подбор материалов в соответствии с замыслом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особенностями конструкции изделия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Определение оптимальных способов разметки деталей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сборки изделия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Выбор способов отделки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Комбинирование разных материалов в одном изделии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Совершенствование умений выполнять разные способы разметки с помощью чертёжных инструментов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Освоение доступных художественных техник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Технология обработки текстильных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Обобщённое представление о видах тканей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натуральные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искусственные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синтетические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свойствах и областей использования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Дизайн одежды в зависимости от её назначения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времени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Подбор текстильных материалов в соответствии с замыслом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особенностями конструкции изделия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Раскрой деталей по готовым лекалам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выкройкам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собственным несложным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Строчка петельного стежка и её варианты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«тамбур» и другие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её назначение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соединение и отделка деталей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или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строчки петлеобразного и крестообразного стежков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соединительные и отделочные</w:t>
      </w:r>
      <w:r>
        <w:rPr>
          <w:rFonts w:ascii="Times New Roman" w:hAnsi="Times New Roman"/>
          <w:sz w:val="24"/>
          <w:szCs w:val="24"/>
          <w:rtl w:val="0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Подбор ручных строчек для сшивания и отделки изделий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Простейший ремонт изделий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Технология обработки синтетических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Пластик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поролон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полиэтилен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Общее знакомство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сравнение свойств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Самостоятельное определение технологий их обработки в сравнении с освоенными материалами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Комбинированное использование разных материалов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Конструирование и моделирование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Современные требования к техническим устройствам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экологичность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безопасность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эргономичность и другие</w:t>
      </w:r>
      <w:r>
        <w:rPr>
          <w:rFonts w:ascii="Times New Roman" w:hAnsi="Times New Roman"/>
          <w:sz w:val="24"/>
          <w:szCs w:val="24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Конструирование и моделирование изделий из различных материалов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том числе наборов «Конструктор» по проектному заданию или собственному замыслу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Поиск оптимальных и доступных новых решений конструкторско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Робототехника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Конструктивные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соединительные элементы и основные узлы робота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Инструменты и детали для создания робота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Конструирование робота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Составление алгоритма действий робота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Программирование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тестирование робота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Преобразование конструкции робота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Презентация робота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Информационно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коммуникативные технологии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Работа с доступной информацией в Интернете и на цифровых носителях информации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Электронные и медиаресурсы в художественно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конструкторской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проектной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предметной преобразующей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Работа с готовыми цифровыми материалами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Поиск дополнительной информации по тематике творческих и проектных работ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использование рисунков из ресурса компьютера в оформлении изделий и другое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Создание презентаций в программе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PowerPoint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или другой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УНИВЕРСАЛЬНЫЕ УЧЕБНЫЕ ДЕЙСТВИЯ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Изучение технологии в </w:t>
      </w:r>
      <w:r>
        <w:rPr>
          <w:rFonts w:ascii="Times New Roman" w:hAnsi="Times New Roman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классе способствует освоению ряда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познавательных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коммуникативных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регулятивных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совместной деятельности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Познавательные универсальные учебные действия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Базовые логические и исследовательские действия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ориентироваться в терминах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используемых в технологии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использовать их в ответах на вопросы и высказываниях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пределах изученного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 конструкции предложенных образцов изделий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конструировать и моделировать изделия из различных материалов по образцу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рисунку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простейшему чертежу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схеме с использованием общепринятых условных обозначений и по заданным условиям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выстраивать последовательность практических действий и технологических операций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подбирать материал и инструменты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экономную разметку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сборку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отделку изделия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решать простые задачи на преобразование конструкции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работу в соответствии с инструкцией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устной или письменной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соотносить результат работы с заданным алгоритмом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проверять изделия в действии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вносить необходимые дополнения и изменения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классифицировать изделия по самостоятельно предложенному существенному признаку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используемый материал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назначение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способ сборки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действия анализа и синтеза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сравнения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классификации предметов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изделий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учётом указанных критериев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 устройство простых изделий по образцу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рисунку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выделять основные и второстепенные составляющие конструкции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Работа с информацией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находить необходимую для выполнения работы информацию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пользуясь различными источниками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 её и отбирать в соответствии с решаемой задачей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 основе анализа информации производить выбор наиболее эффективных способов работы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знаково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символические средства для решения задач в умственной или материализованной форме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действия моделирования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работать с моделями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поиск дополнительной информации по тематике творческих и проектных работ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рисунки из ресурса компьютера в оформлении изделий и другое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средства информационно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коммуникационных технологий для решения учебных и практических задач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том числе Интернет под руководством учителя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Коммуникативные универсальные учебные действия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соблюдать правила участия в диалоге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ставить вопросы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аргументировать и доказывать свою точку зрения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уважительно относиться к чужому мнению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описывать факты из истории развития ремёсел на Руси и 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высказывать своё отношение к предметам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прикладного искусства разных народов Российской Федерации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создавать тексты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рассуждения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последовательность операций при работе с разными материалами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осознавать культурно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исторический смысл и назначение праздников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роль в жизни каждого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ориентироваться в традициях организации и оформления праздников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Регулятивные универсальные учебные действия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Самоорганизация и самоконтроль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и принимать учебную задачу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самостоятельно определять цели учебно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познавательной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планировать практическую работу в соответствии с поставленной целью и выполнять её в соответствии с планом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 основе анализа причинно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следственных связей между действиями и их результатами прогнозировать практические «шаги» для получения необходимого результата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выполнять действия контроля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самоконтроля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оценки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процесса и результата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 необходимости вносить коррективы в выполняемые действия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волевую саморегуляцию при выполнении задания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Совместная деятельность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организовывать под руководством учителя совместную работу в группе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распределять роли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функции руководителя или подчинённого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продуктивное сотрудничество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взаимопомощь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интерес к деятельности своих товарищей и результатам их работы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доброжелательной форме комментировать и оценивать их достижения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процессе анализа и оценки совместной деятельности высказывать свои предложения и пожелания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выслушивать и принимать к сведению мнение других обучающихся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советы и пожелания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уважением относиться к разной оценке своих достижений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outline w:val="0"/>
          <w:color w:val="333333"/>
          <w:sz w:val="24"/>
          <w:szCs w:val="24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​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outline w:val="0"/>
          <w:color w:val="333333"/>
          <w:sz w:val="24"/>
          <w:szCs w:val="24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​</w:t>
      </w:r>
    </w:p>
    <w:p>
      <w:pPr>
        <w:pStyle w:val="Основной текст"/>
        <w:sectPr>
          <w:headerReference w:type="default" r:id="rId4"/>
          <w:footerReference w:type="default" r:id="rId5"/>
          <w:pgSz w:w="11900" w:h="16380" w:orient="portrait"/>
          <w:pgMar w:top="1440" w:right="1440" w:bottom="1440" w:left="1440" w:header="720" w:footer="720"/>
          <w:bidi w:val="0"/>
        </w:sectPr>
      </w:pPr>
      <w:bookmarkStart w:name="block11736252" w:id="2"/>
    </w:p>
    <w:p>
      <w:pPr>
        <w:pStyle w:val="Основной текст"/>
        <w:spacing w:after="0"/>
        <w:ind w:left="120" w:firstLine="0"/>
        <w:rPr>
          <w:b w:val="1"/>
          <w:bCs w:val="1"/>
          <w:sz w:val="24"/>
          <w:szCs w:val="24"/>
        </w:rPr>
      </w:pPr>
      <w:bookmarkEnd w:id="2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​ПЛАНИРУЕМЫЕ РЕЗУЛЬТАТЫ ОСВОЕНИЯ ПРОГРАММЫ ПО ТЕХНОЛОГИИ НА УРОВНЕ НАЧАЛЬНОГО ОБЩЕГО ОБРАЗОВАНИЯ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ЛИЧНОСТНЫЕ РЕЗУЛЬТАТЫ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нравственными ценностями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принятыми в обществе правилами и нормами поведения и способствуют процессам самопознания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самовоспитания и саморазвития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формирования внутренней позиции личности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первоначальные представления о созидательном и нравственном значении труда в жизни человека и общества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уважительное отношение к труду и творчеству мастеров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осознание роли человека и используемых им технологий в сохранении гармонического сосуществования рукотворного мира с миром природы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ответственное отношение к сохранению окружающей среды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понимание культурно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исторической ценности традиций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отражённых в предметном мире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чувство сопричастности к культуре своего народа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уважительное отношение к культурным традициям других народов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проявление способности к эстетической оценке окружающей предметной среды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эстетические чувства – эмоционально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положительное восприятие и понимание красоты форм и образов природных объектов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образцов мировой и отечественной художественной культуры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проявление положительного отношения и интереса к различным видам творческой преобразующей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стремление к творческой самореализации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мотивация к творческому труду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работе на результат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способность к различным видам практической преобразующей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проявление устойчивых волевых качества и способность к саморегуляции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организованность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аккуратность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трудолюбие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умение справляться с доступными проблемами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готовность вступать в сотрудничество с другими людьми с учётом этики общения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проявление толерантности и доброжелательности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МЕТАПРЕДМЕТНЫЕ РЕЗУЛЬТАТЫ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коммуникативные универсальные учебные действия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регулятивные универсальные учебные действия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совместная деятельность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Познавательные универсальные учебные действия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Базовые логические и исследовательские действия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ориентироваться в терминах и понятиях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используемых в технологии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пределах изученного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изученную терминологию в своих устных и письменных высказываниях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анализ объектов и изделий с выделением существенных и несущественных признаков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сравнивать группы объектов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изделий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выделять в них общее и различия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делать обобщения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технико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технологического и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художественного характера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 изучаемой тематике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схемы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модели и простейшие чертежи в собственной практической творческой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комбинировать и использовать освоенные технологии при изготовлении изделий в соответствии с технической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технологической или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художественной задачей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необходимость поиска новых технологий на основе изучения объектов и законов природы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доступного исторического и современного опыта технологической деятельности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Работа с информацией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поиск необходимой для выполнения работы информации в учебнике и других доступных источниках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 её и отбирать в соответствии с решаемой задачей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 и использовать знаково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символические средства представления информации для решения задач в умственной и материализованной форме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действия моделирования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работать с моделями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средства информационно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коммуникационных технологий для решения учебных и практических задач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том числе Интернет с контролируемым выходом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оценивать объективность информации и возможности её использования для решения конкретных учебных задач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следовать при выполнении работы инструкциям учителя или представленным в других информационных источниках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Коммуникативные универсальные учебные действия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вступать в диалог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задавать собеседнику вопросы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реплики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уточнения и дополнения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формулировать собственное мнение и идеи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аргументированно их излагать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выслушивать разные мнения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учитывать их в диалоге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создавать тексты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описания на основе наблюдений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рассматривания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изделий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прикладного искусства народов России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строить рассуждения о связях природного и предметного мира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простые суждения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небольшие тексты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 объекте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его строении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свойствах и способах создания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последовательность совершаемых действий при создании изделия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Регулятивные универсальные учебные действия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рационально организовывать свою работу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подготовка рабочего места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поддержание и наведение порядка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уборка после работы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правила безопасности труда при выполнении работы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планировать работу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соотносить свои действия с поставленной целью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устанавливать причинно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следственные связи между выполняемыми действиями и их результатами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прогнозировать действия для получения необходимых результатов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действия контроля и оценки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вносить необходимые коррективы в действие после его завершения на основе его оценки и учёта характера сделанных ошибок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волевую саморегуляцию при выполнении работы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Совместная деятельность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организовывать под руководством учителя и самостоятельно совместную работу в группе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обсуждать задачу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распределять роли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выполнять функции руководителя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лидера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подчинённого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продуктивное сотрудничество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интерес к работе товарищей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доброжелательной форме комментировать и оценивать их достижения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высказывать свои предложения и пожелания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оказывать при необходимости помощь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особенности проектной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выдвигать несложные идеи решений предлагаемых проектных заданий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мысленно создавать конструктивный замысел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выбор средств и способов для его практического воплощения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предъявлять аргументы для защиты продукта проектной деятельности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ПРЕДМЕТНЫЕ РЕЗУЛЬТАТЫ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в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 xml:space="preserve">1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n-US"/>
        </w:rPr>
        <w:t>классе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 обучающийся получит следующие предметные результаты по отдельным темам программы по технологии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правильно организовывать свой труд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своевременно подготавливать и убирать рабочее место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поддерживать порядок на нём в процессе труда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применять правила безопасной работы ножницами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иглой и аккуратной работы с клеем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действовать по предложенному образцу в соответствии с правилами рациональной разметки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разметка на изнаночной стороне материала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экономия материала при разметке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определять названия и назначение основных инструментов и приспособлений для ручного труда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линейка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карандаш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ножницы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игла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шаблон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стека и другие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их в практической работе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определять наименования отдельных материалов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бумага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картон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фольга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пластилин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природные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текстильные материалы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 способы их обработки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сгибание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отрывание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сминание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резание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лепка и другие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доступные технологические приёмы ручной обработки материалов при изготовлении изделий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ориентироваться в наименованиях основных технологических операций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разметка деталей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выделение деталей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сборка изделия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разметку деталей сгибанием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 шаблону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 глаз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 руки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выделение деталей способами обрывания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вырезания и другое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сборку изделий с помощью клея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ниток и другое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оформлять изделия строчкой прямого стежка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смысл понятий «изделие»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«деталь изделия»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«образец»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«заготовка»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«материал»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«инструмент»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«приспособление»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«конструирование»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«аппликация»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задания с опорой на готовый план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обслуживать себя во время работы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соблюдать порядок на рабочем месте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ухаживать за инструментами и правильно хранить их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соблюдать правила гигиены труда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рассматривать и анализировать простые по конструкции образцы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 вопросам учителя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 простейшую конструкцию изделия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выделять основные и дополнительные детали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называть их форму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определять взаимное расположение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виды соединения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способы изготовления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распознавать изученные виды материалов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природные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пластические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бумага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тонкий картон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текстильные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клей и другие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их свойства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цвет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фактура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гибкость и другие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называть ручные инструменты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ножницы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игла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линейка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 приспособления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шаблон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булавки и другие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безопасно хранить и работать ими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различать материалы и инструменты по их назначению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называть и выполнять последовательность изготовления несложных изделий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разметка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резание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сборка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отделка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качественно выполнять операции и приёмы по изготовлению несложных изделий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экономно выполнять разметку деталей на глаз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 руки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 шаблону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 линейке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как направляющему инструменту без откладывания размеров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точно резать ножницами по линиям разметки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придавать форму деталям и изделию сгибанием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складыванием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вытягиванием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отрыванием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сминанием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лепкой и прочее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собирать изделия с помощью клея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пластических масс и другое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эстетично и аккуратно выполнять отделку раскрашиванием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аппликацией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строчкой прямого стежка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для сушки плоских изделий пресс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 помощью учителя выполнять практическую работу и самоконтроль с опорой на инструкционную карту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образец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шаблон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различать разборные и неразборные конструкции несложных изделий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понимать простейшие виды технической документации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рисунок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схема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конструировать и моделировать изделия из различных материалов по образцу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рисунку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элементарное сотрудничество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участвовать в коллективных работах под руководством учителя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несложные коллективные работы проектного характера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во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2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n-US"/>
        </w:rPr>
        <w:t>классе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обучающийся получит следующие предметные результаты по отдельным темам программы по технологии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понимать смысл понятий «инструкционная»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«технологическая»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«чертёж»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«эскиз»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«линии чертежа»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«развёртка»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«макет»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«модель»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«технология»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«технологические операции»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«способы обработки» и использовать их в практической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задания по самостоятельно составленному плану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распознавать элементарные общие правила создания рукотворного мира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прочность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удобство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эстетическая выразительность – симметрия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асимметрия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равновесие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наблюдать гармонию предметов и окружающей среды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называть характерные особенности изученных видов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прикладного искусства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выделять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называть и применять изученные общие правила создания рукотворного мира в своей предметно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творческой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самостоятельно готовить рабочее место в соответствии с видом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поддерживать порядок во время работы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убирать рабочее место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анализировать задание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образец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 предложенным вопросам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памятке или инструкции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самостоятельно выполнять доступные задания с опорой на инструкционную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технологическую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самостоятельно отбирать материалы и инструменты для работы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исследовать свойства новых изучаемых материалов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толстый картон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натуральные ткани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нитки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проволока и другие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читать простейшие чертежи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называть линии чертежа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линия контура и надреза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линия выносная и размерная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линия сгиба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линия симметрии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выполнять экономную разметку прямоугольника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 двух прямых углов и одного прямого угла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 помощью чертёжных инструментов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линейки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угольника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 опорой на простейший чертёж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чертить окружность с помощью циркуля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биговку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выполнять построение простейшего лекала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выкройки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правильной геометрической формы и разметку деталей кроя на ткани по нему</w:t>
      </w:r>
      <w:r>
        <w:rPr>
          <w:rFonts w:ascii="Times New Roman" w:hAnsi="Times New Roman"/>
          <w:sz w:val="24"/>
          <w:szCs w:val="24"/>
          <w:rtl w:val="0"/>
        </w:rPr>
        <w:t>/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оформлять изделия и соединять детали освоенными ручными строчками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понимать смысл понятия «развёртка»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трёхмерного предмета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соотносить объёмную конструкцию с изображениями её развёртки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отличать макет от модели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строить трёхмерный макет из готовой развёртки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конструировать и моделировать изделия из различных материалов по модели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простейшему чертежу или эскизу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решать несложные конструкторско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технологические задачи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применять освоенные знания и практические умения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графические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конструкторские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самостоятельной интеллектуальной и практической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делать выбор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какое мнение принять – своё или другое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высказанное в ходе обсуждения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работу в малых группах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сотрудничество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особенности проектной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под руководством учителя элементарную проектную деятельность в малых группах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разрабатывать замысел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искать пути его реализации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воплощать его в продукте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демонстрировать готовый продукт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называть профессии людей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работающих в сфере обслуживания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в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3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n-US"/>
        </w:rPr>
        <w:t>классе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 обучающийся получит следующие предметные результаты по отдельным темам программы по технологии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смысл понятий «чертёж развёртки»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«канцелярский нож»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«шило»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«искусственный материал»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выделять и называть характерные особенности изученных видов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прикладного искусства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профессии мастеров прикладного искусства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рамках изученного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узнавать и называть по характерным особенностям образцов или по описанию изученные и распространённые в крае ремёсла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называть и описывать свойства наиболее распространённых изучаемых искусственных и синтетических материалов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бумага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металлы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текстиль и другие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читать чертёж развёртки и выполнять разметку развёрток с помощью чертёжных инструментов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линейка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угольник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циркуль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узнавать и называть линии чертежа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осевая и центровая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безопасно пользоваться канцелярским ножом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шилом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рицовку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соединение деталей и отделку изделия освоенными ручными строчками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решать простейшие задачи технико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технологического характера по изменению вида и способа соединения деталей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 достраивание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придание новых свойств конструкции в соответствии с новыми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дополненными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требованиями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комбинированные техники при изготовлении изделий в соответствии с технической или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художественной задачей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технологический и практический смысл различных видов соединений в технических объектах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простейшие способы достижения прочности конструкций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их при решении простейших конструкторских задач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конструировать и моделировать изделия из разных материалов и наборов «Конструктор» по заданным техническим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технологическим и декоративно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художественным условиям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изменять конструкцию изделия по заданным условиям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выбирать способ соединения и соединительный материал в зависимости от требований конструкции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называть несколько видов информационных технологий и соответствующих способов передачи информации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 реального окружения обучающихся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назначение основных устройств персонального компьютера для ввода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вывода и обработки информации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основные правила безопасной работы на компьютере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возможности компьютера и информационно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коммуникационных технологий для поиска необходимой информации при выполнении обучающих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творческих и проектных заданий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проектные задания в соответствии с содержанием изученного материала на основе полученных знаний и умений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К концу обучения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в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en-US"/>
        </w:rPr>
        <w:t>классе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 обучающийся получит следующие предметные результаты по отдельным темам программы по технологии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формировать общее представление о мире профессий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социальном значении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 творчестве и творческих профессиях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 мировых достижениях в области техники и искусства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рамках изученного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 наиболее значимых окружающих производствах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 основе анализа задания самостоятельно организовывать рабочее место в зависимости от вида работы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планирование трудового процесса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самостоятельно планировать и выполнять практическое задание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практическую работу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 опорой на инструкционную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технологическую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карту или творческий замысел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 необходимости вносить коррективы в выполняемые действия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элементарные основы бытовой культуры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доступные действия по самообслуживанию и доступные виды домашнего труда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выполнять более сложные виды работ и приёмы обработки различных материалов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например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плетение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шитьё и вышивание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тиснение по фольге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комбинировать различные способы в зависимости и от поставленной задачи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оформлять изделия и соединять детали освоенными ручными строчками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символические действия моделирования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понимать и создавать простейшие виды технической документации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чертёж развёртки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эскиз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технический рисунок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схему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выполнять по ней работу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решать простейшие задачи рационализаторского характера по изменению конструкции изделия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 достраивание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придание новых свойств конструкции в связи с изменением функционального назначения изделия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 основе усвоенных правил дизайна решать простейшие художественно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конструкторские задачи по созданию изделий с заданной функцией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создавать небольшие тексты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презентации и печатные публикации с использованием изображений на экране компьютера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оформлять текст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выбор шрифта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размера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цвета шрифта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выравнивание абзаца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работать с доступной информацией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работать в программах </w:t>
      </w:r>
      <w:r>
        <w:rPr>
          <w:rFonts w:ascii="Times New Roman" w:hAnsi="Times New Roman"/>
          <w:sz w:val="24"/>
          <w:szCs w:val="24"/>
          <w:rtl w:val="0"/>
          <w:lang w:val="en-US"/>
        </w:rPr>
        <w:t>Word, Power Point;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решать творческие задачи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мысленно создавать и разрабатывать проектный замысел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выбор средств и способов его практического воплощения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аргументированно представлять продукт проектной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осуществлять сотрудничество в различных видах совместной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предлагать идеи для обсуждения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уважительно относиться к мнению товарищей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договариваться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участвовать в распределении ролей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координировать собственную работу в общем процессе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​​</w:t>
      </w:r>
    </w:p>
    <w:p>
      <w:pPr>
        <w:pStyle w:val="Основной текст"/>
        <w:sectPr>
          <w:headerReference w:type="default" r:id="rId6"/>
          <w:pgSz w:w="11900" w:h="16380" w:orient="portrait"/>
          <w:pgMar w:top="1440" w:right="1440" w:bottom="1440" w:left="1440" w:header="720" w:footer="720"/>
          <w:bidi w:val="0"/>
        </w:sectPr>
      </w:pPr>
      <w:bookmarkStart w:name="block11736254" w:id="3"/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bookmarkStart w:name="block11736250" w:id="4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 ТЕМАТИЧЕСКОЕ ПЛАНИРОВАНИЕ 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bookmarkEnd w:id="4"/>
    </w:p>
    <w:tbl>
      <w:tblPr>
        <w:tblW w:w="13594" w:type="dxa"/>
        <w:jc w:val="left"/>
        <w:tblInd w:w="22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80"/>
        <w:gridCol w:w="2560"/>
        <w:gridCol w:w="1428"/>
        <w:gridCol w:w="2466"/>
        <w:gridCol w:w="2588"/>
        <w:gridCol w:w="3872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8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6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648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87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образовательные ресурсы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947" w:hRule="atLeast"/>
        </w:trPr>
        <w:tc>
          <w:tcPr>
            <w:tcW w:type="dxa" w:w="6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56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87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 и обобщение пройденного во втором классе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Информационно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коммуникативные технологии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Способы получения объемных рельефных форм и изображений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технология обработки пластических масс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креповой бумаги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15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Способы получения объемных рельефных форм и изображений Фольга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Технология обработки фольги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Архитектура и строительство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Гофрокартон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Его строение свойства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сферы использования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Объемные формы деталей и изделий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Развертка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Чертеж развертки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Технологии обработки текстильных материалов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Пришивание пуговиц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Ремонт одежды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Современные производства и профессии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810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Подвижное и неподвижное соединение деталей из деталей наборов типа «Конструктор»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изделий из разных материалов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25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324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34 </w:t>
            </w:r>
          </w:p>
        </w:tc>
        <w:tc>
          <w:tcPr>
            <w:tcW w:type="dxa" w:w="24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387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spacing w:after="0"/>
        <w:ind w:left="120" w:firstLine="0"/>
        <w:rPr>
          <w:sz w:val="24"/>
          <w:szCs w:val="24"/>
        </w:rPr>
      </w:pPr>
      <w:bookmarkEnd w:id="3"/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3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</w:p>
    <w:p>
      <w:pPr>
        <w:pStyle w:val="Основной текст"/>
        <w:sectPr>
          <w:headerReference w:type="default" r:id="rId7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4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</w:p>
    <w:tbl>
      <w:tblPr>
        <w:tblW w:w="1359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52"/>
        <w:gridCol w:w="2880"/>
        <w:gridCol w:w="1380"/>
        <w:gridCol w:w="2410"/>
        <w:gridCol w:w="2535"/>
        <w:gridCol w:w="3737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5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88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632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73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образовательные ресурсы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947" w:hRule="atLeast"/>
        </w:trPr>
        <w:tc>
          <w:tcPr>
            <w:tcW w:type="dxa" w:w="65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8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73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 и обобщение изученного в третьем классе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Информационно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коммуникативные технологии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робототехнических моделей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сложных изделий из бумаги и картона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объемных изделий из разверток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00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Интерьеры разных времен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Декор интерьера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Синтетические материалы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История одежды и текстильных материалов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способы соединения деталей усложненных конструкций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28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35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34 </w:t>
            </w:r>
          </w:p>
        </w:tc>
        <w:tc>
          <w:tcPr>
            <w:tcW w:type="dxa" w:w="24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253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37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sz w:val="24"/>
          <w:szCs w:val="24"/>
        </w:rPr>
      </w:pPr>
    </w:p>
    <w:p>
      <w:pPr>
        <w:pStyle w:val="Основной текст"/>
        <w:sectPr>
          <w:headerReference w:type="default" r:id="rId8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ectPr>
          <w:headerReference w:type="default" r:id="rId9"/>
          <w:pgSz w:w="11900" w:h="16380" w:orient="portrait"/>
          <w:pgMar w:top="1440" w:right="1440" w:bottom="1440" w:left="1440" w:header="720" w:footer="720"/>
          <w:bidi w:val="0"/>
        </w:sectPr>
      </w:pPr>
      <w:bookmarkStart w:name="block117362502" w:id="5"/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bookmarkStart w:name="block11736255" w:id="6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 ПОУРОЧНОЕ ПЛАНИРОВАНИЕ 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bookmarkEnd w:id="6"/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bookmarkEnd w:id="5"/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3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0"/>
        <w:gridCol w:w="2152"/>
        <w:gridCol w:w="1045"/>
        <w:gridCol w:w="1889"/>
        <w:gridCol w:w="2005"/>
        <w:gridCol w:w="1429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8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15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93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42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947" w:hRule="atLeast"/>
        </w:trPr>
        <w:tc>
          <w:tcPr>
            <w:tcW w:type="dxa" w:w="4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15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42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 и обобщение пройденного во втором классе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Знакомимся с компьютером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Назначение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основные устройства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Компьютер – твой помощник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Запоминающие устройства – носители информации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текстовой программой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Как работает скульптор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Скульптуры разных времен и народов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Рельеф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Придание поверхности фактуры и объема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Как работает художник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декоратор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Материалы художника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художественные технологии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Свойства креповой бумаги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Способы получение объемных форм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Способы получения объемных рельефных форм и изображений Фольга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Технология обработки фольги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Архитектура и строительство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Гофрокартон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Его строение свойства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сферы использования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Плоские и объемные формы деталей и изделий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Развертка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Чертеж развертки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Рицовка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Плоские и объемные формы деталей и изделий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Развертка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Чертеж развертки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Рицовка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Развертка коробки с крышкой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[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Оклеивание деталей коробки с крышкой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]]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сложных разверток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16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сложных разверток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17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Строчка косого стежка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крестик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стебельчатая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Узелковое закрепление нитки на ткани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Изготовление швейного изделия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Строчка косого стежка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крестик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стебельчатая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Узелковое закрепление нитки на ткани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Изготовление швейного изделия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Строчка петельного стежка и ее варианты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Изготовление многодетального швейного изделия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20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Строчка петельного стежка и ее варианты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Изготовление многодетального швейного изделия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21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Пришивание пуговиц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Ремонт одежды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Конструирование и изготовление изделия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 нетканого полотна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отделкой пуговицей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23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Проект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Коллективное дидактическое пособие для обучения счету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застежками на пуговицы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История швейной машины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Способ изготовления изделий из тонкого трикотажа стяжкой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25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История швейной машины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Способ изготовления изделий из тонкого трикотажа стяжкой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26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Пришивание бусины на швейное изделие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95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27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Пришивание бусины на швейное изделие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28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Проект «Военная техника»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макета робота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31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игрушки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марионетки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32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Механизм устойчивого равновесия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кукла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неваляшка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33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игрушки из носка или перчатки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34</w:t>
            </w:r>
          </w:p>
        </w:tc>
        <w:tc>
          <w:tcPr>
            <w:tcW w:type="dxa" w:w="21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63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0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34 </w:t>
            </w:r>
          </w:p>
        </w:tc>
        <w:tc>
          <w:tcPr>
            <w:tcW w:type="dxa" w:w="188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20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sz w:val="24"/>
          <w:szCs w:val="24"/>
        </w:rPr>
      </w:pPr>
    </w:p>
    <w:p>
      <w:pPr>
        <w:pStyle w:val="Основной текст"/>
        <w:sectPr>
          <w:headerReference w:type="default" r:id="rId10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4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0"/>
        <w:gridCol w:w="2060"/>
        <w:gridCol w:w="919"/>
        <w:gridCol w:w="1678"/>
        <w:gridCol w:w="1784"/>
        <w:gridCol w:w="2139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05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381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13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164" w:hRule="atLeast"/>
        </w:trPr>
        <w:tc>
          <w:tcPr>
            <w:tcW w:type="dxa" w:w="42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05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13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 и обобщение изученного в третьем классе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Информация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Интернет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Графический редактор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Проектное задание по истории развития техники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Робототехника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Виды роботов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робота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Преобразование конструкции робота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Электронные устройства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Контроллер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двигатель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Программирование робота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Испытания и презентация робота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сложной открытки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папки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футляра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Конструирование альбома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например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альбом класса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объемного изделия военной тематики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объемного изделия – подарок женщине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девочке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Изменение форм деталей объемных изделий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Изменение размеров деталей развертки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упаковки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16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Построение развертки с помощью линейки и циркуля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пирамида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17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Развертка многогранной пирамиды циркулем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Декор интерьера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Художественная техника декупаж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Природные мотивы в декоре интерьера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745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20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и моделирование изделий из различных материалов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Подвижное соединение деталей на проволоку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толстую нитку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21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Полимеры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Виды полимерных материалов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свойства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Технология обработки полимерных материалов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 выбор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например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23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сложных форм из пластиковых трубочек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25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Синтетические ткани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свойства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26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Мода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одежда и ткани разных времен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Ткани натурального и искусственного происхождения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27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Способ драпировки тканей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Исторический костюм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28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Одежда народов России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Составные части костюмов и платьев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конструктивные и декоративные особенности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Строчка крестообразного стежка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Строчка петлеобразного стежка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Аксессуары в одежде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Строчка крестообразного стежка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Строчка петлеобразного стежка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Аксессуары в одежде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31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32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Качающиеся конструкции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33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Конструкции со сдвижной деталью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34</w:t>
            </w:r>
          </w:p>
        </w:tc>
        <w:tc>
          <w:tcPr>
            <w:tcW w:type="dxa" w:w="20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48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91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34 </w:t>
            </w:r>
          </w:p>
        </w:tc>
        <w:tc>
          <w:tcPr>
            <w:tcW w:type="dxa" w:w="167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7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21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sz w:val="24"/>
          <w:szCs w:val="24"/>
        </w:rPr>
      </w:pPr>
    </w:p>
    <w:p>
      <w:pPr>
        <w:pStyle w:val="Основной текст"/>
        <w:sectPr>
          <w:headerReference w:type="default" r:id="rId11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422909</wp:posOffset>
                </wp:positionH>
                <wp:positionV relativeFrom="line">
                  <wp:posOffset>288289</wp:posOffset>
                </wp:positionV>
                <wp:extent cx="6707506" cy="12700"/>
                <wp:effectExtent l="0" t="0" r="0" b="0"/>
                <wp:wrapTopAndBottom distT="0" distB="0"/>
                <wp:docPr id="1073741825" name="officeArt object" descr="Прямоугольни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506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3.3pt;margin-top:22.7pt;width:528.2pt;height:1.0pt;z-index: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/>
              </v:rect>
            </w:pict>
          </mc:Fallback>
        </mc:AlternateConten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УЧЕБНО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МЕТОДИЧЕСКОЕ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ОБЕСПЕЧЕНИЕ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ОБРАЗОВАТЕЛЬНОГО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ПРОЦЕССА</w:t>
      </w: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ОБЯЗАТЕЛЬНЫЕ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УЧЕБНЫЕ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МАТЕРИАЛЫ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ДЛЯ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УЧЕНИКА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333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Изобразительное искусство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3 -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4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Неменская 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.;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под редакцией Неменского Б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Акционерное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общество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«Издательство «Просвещение»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Изобразительное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искусство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3 -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4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Савенкова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Ермолинская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Селиванова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Селиванов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.;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под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редакцией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Савенковой 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ООО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«Русское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слово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учебник»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Введите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свой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вариант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МЕТОДИЧЕСКИЕ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МАТЕРИАЛЫ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ДЛЯ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УЧИТЕЛЯ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Изобразительное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искусство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Каждый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народ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художник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3-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4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Учебник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для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общеобразовательных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учреждений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Неменская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под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ред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Б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Неменского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7-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изд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.: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Просвещение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2017.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suppressAutoHyphens w:val="0"/>
        <w:bidi w:val="0"/>
        <w:spacing w:before="0" w:after="0" w:line="240" w:lineRule="auto"/>
        <w:ind w:right="443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Рабочие программы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Изобразительное искусство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Предметная линия учебников под редакцией Б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Неменского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 1-4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Школа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России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.: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Просвещение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 2014.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suppressAutoHyphens w:val="0"/>
        <w:bidi w:val="0"/>
        <w:spacing w:before="0" w:after="0" w:line="240" w:lineRule="auto"/>
        <w:ind w:right="303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Уроки изобразительного искусства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1-4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Поурочные разработки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Неменский Б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Коротеева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.: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Просвещение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 2014.</w:t>
      </w: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ЦИФРОВЫЕ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ОБРАЗОВАТЕЛЬНЫЕ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РЕСУРСЫ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И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РЕСУРСЫ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СЕТИ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ИНТЕРНЕТ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suppressAutoHyphens w:val="0"/>
        <w:bidi w:val="0"/>
        <w:spacing w:before="0" w:after="0" w:line="240" w:lineRule="auto"/>
        <w:ind w:right="4481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Виртуальный музей живописи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скульптуры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архитектуры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Энциклопедия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мифологии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Библиотека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"http://smallbay.ru/)"</w:instrTex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http://smallbay.ru/)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suppressAutoHyphens w:val="0"/>
        <w:bidi w:val="0"/>
        <w:spacing w:before="0" w:after="0" w:line="240" w:lineRule="auto"/>
        <w:ind w:right="4044"/>
        <w:jc w:val="left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"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Государственный Русский музей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"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Санкт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Петербург История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Выставки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Коллекции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Реставрация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"http://www.rusmuseum.ru/)"</w:instrTex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http://www.rusmuseum.ru/)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suppressAutoHyphens w:val="0"/>
        <w:bidi w:val="0"/>
        <w:spacing w:before="0" w:after="0" w:line="240" w:lineRule="auto"/>
        <w:ind w:right="3857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Презентации поэтапной росписи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Фрагменты народной музыки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Видеоролики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народной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игрушке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"http://www.1-kvazar.ru/)"</w:instrTex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http://www.1-kvazar.ru/)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Преподавание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МХК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8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http://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festival.1september.ru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/articles/subjects/28)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suppressAutoHyphens w:val="0"/>
        <w:bidi w:val="0"/>
        <w:spacing w:before="0" w:after="0" w:line="240" w:lineRule="auto"/>
        <w:ind w:right="3847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Федеральный центр информационно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образовательных ресурсов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"http://fcior.edu.ru/)"</w:instrTex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http://fcior.edu.ru/)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suppressAutoHyphens w:val="0"/>
        <w:bidi w:val="0"/>
        <w:spacing w:before="0" w:after="0" w:line="240" w:lineRule="auto"/>
        <w:ind w:right="2436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Электронная версия журнала «Искусство»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Сайт для учителей «Я иду на урок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МХК»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"http://art.1september.ru/)"</w:instrTex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http://art.1september.ru/)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suppressAutoHyphens w:val="0"/>
        <w:bidi w:val="0"/>
        <w:spacing w:before="0" w:after="0" w:line="240" w:lineRule="auto"/>
        <w:ind w:right="2968"/>
        <w:jc w:val="left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"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Эрмитаж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"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История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Шедевры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Выставки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Обучение и образование и др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(www.hermitagemuseum.org)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suppressAutoHyphens w:val="0"/>
        <w:bidi w:val="0"/>
        <w:spacing w:before="0" w:after="0" w:line="240" w:lineRule="auto"/>
        <w:ind w:right="1134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Энциклопедия искусств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 сайте выложенные для чтения два тома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(1956, 1961)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известной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6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энциклопедии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6-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томах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"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Всеобщая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история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искусств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". (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instrText xml:space="preserve"> HYPERLINK "http://artyx.ru"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http://artyx.ru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</w:t>
      </w: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66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66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66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66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  <w:r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422909</wp:posOffset>
                </wp:positionH>
                <wp:positionV relativeFrom="line">
                  <wp:posOffset>288289</wp:posOffset>
                </wp:positionV>
                <wp:extent cx="6707506" cy="12700"/>
                <wp:effectExtent l="0" t="0" r="0" b="0"/>
                <wp:wrapTopAndBottom distT="0" distB="0"/>
                <wp:docPr id="1073741826" name="officeArt object" descr="Прямоугольни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506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33.3pt;margin-top:22.7pt;width:528.2pt;height:1.0pt;z-index:25166028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/>
              </v:rect>
            </w:pict>
          </mc:Fallback>
        </mc:AlternateConten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МАТЕРИАЛЬНО</w:t>
      </w:r>
      <w:r>
        <w:rPr>
          <w:rFonts w:ascii="Times New Roman" w:hAnsi="Times New Roman"/>
          <w:b w:val="1"/>
          <w:bCs w:val="1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ТЕХНИЧЕСКОЕ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ОБЕСПЕЧЕНИЕ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ОБРАЗОВАТЕЛЬНОГО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ПРОЦЕССА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УЧЕБНОЕ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ОБОРУДОВАНИЕ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780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мультимедийный проектор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подиумы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для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натурных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постановок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769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наглядный материал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натурный фонд из предметов быта для натюрмортов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гипсовые пособия –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геометрические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тела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вазы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розетки 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.),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репродукции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картин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художников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shd w:val="clear" w:color="auto" w:fill="auto"/>
        <w:suppressAutoHyphens w:val="0"/>
        <w:bidi w:val="0"/>
        <w:spacing w:before="0" w:after="0" w:line="240" w:lineRule="auto"/>
        <w:ind w:right="452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художественно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дидактические таблицы по основным разделам изобразительной грамоты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основы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перспективы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цветоведения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приемам рисования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 натуры 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.);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систематизированные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образцы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лучших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работ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учащихся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раздаточный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материал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темам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уроков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наборы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открыток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карточек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заданий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ОБОРУДОВАНИЕ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ДЛЯ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ПРОВЕДЕНИЯ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ПРАКТИЧЕСКИХ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u w:color="000000"/>
          <w:rtl w:val="0"/>
          <w:lang w:val="ru-RU"/>
        </w:rPr>
        <w:t>РАБОТ</w:t>
      </w: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Fonts w:ascii="Times New Roman" w:hAnsi="Times New Roman" w:hint="default"/>
          <w:u w:color="000000"/>
          <w:rtl w:val="0"/>
          <w:lang w:val="ru-RU"/>
        </w:rPr>
        <w:t>Мультимедийный проектор</w:t>
      </w:r>
      <w:r>
        <w:rPr>
          <w:rFonts w:ascii="Times New Roman" w:hAnsi="Times New Roman"/>
          <w:u w:color="000000"/>
          <w:rtl w:val="0"/>
          <w:lang w:val="ru-RU"/>
        </w:rPr>
        <w:t>;</w:t>
      </w: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106" w:right="0" w:firstLine="0"/>
        <w:jc w:val="left"/>
        <w:outlineLvl w:val="0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Fonts w:ascii="Times New Roman" w:hAnsi="Times New Roman" w:hint="default"/>
          <w:u w:color="000000"/>
          <w:rtl w:val="0"/>
          <w:lang w:val="ru-RU"/>
        </w:rPr>
        <w:t>мольберт</w:t>
      </w:r>
      <w:r>
        <w:rPr>
          <w:rFonts w:ascii="Times New Roman" w:hAnsi="Times New Roman"/>
          <w:u w:color="000000"/>
          <w:rtl w:val="0"/>
          <w:lang w:val="ru-RU"/>
        </w:rPr>
        <w:t>;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0" w:after="0" w:line="240" w:lineRule="auto"/>
        <w:ind w:left="10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подиумы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для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натурных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постановок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60" w:after="0" w:line="240" w:lineRule="auto"/>
        <w:ind w:left="106" w:right="769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наглядный материал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натурный фонд из предметов быта для натюрмортов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гипсовые пособия –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геометрические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тела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вазы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розетки 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.),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репродукции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картин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художников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shd w:val="clear" w:color="auto" w:fill="auto"/>
        <w:suppressAutoHyphens w:val="0"/>
        <w:bidi w:val="0"/>
        <w:spacing w:before="60" w:after="0" w:line="240" w:lineRule="auto"/>
        <w:ind w:right="452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художественно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дидактические таблицы по основным разделам изобразительной грамоты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основы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перспективы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цветоведения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приемам рисования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 натуры 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.);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систематизированные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образцы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лучших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работ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учащихся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shd w:val="clear" w:color="auto" w:fill="auto"/>
        <w:suppressAutoHyphens w:val="0"/>
        <w:bidi w:val="0"/>
        <w:spacing w:before="60" w:after="0" w:line="240" w:lineRule="auto"/>
        <w:ind w:right="0"/>
        <w:jc w:val="left"/>
        <w:outlineLvl w:val="9"/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раздаточный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материал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темам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уроков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наборы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открыток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карточек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заданий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br w:type="page"/>
      </w:r>
      <w:bookmarkStart w:name="block11736256" w:id="7"/>
      <w:bookmarkEnd w:id="7"/>
    </w:p>
    <w:sectPr>
      <w:headerReference w:type="default" r:id="rId12"/>
      <w:pgSz w:w="11900" w:h="1638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9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9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9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9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9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9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9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decimal"/>
      <w:suff w:val="tab"/>
      <w:lvlText w:val="%1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6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6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0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12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84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56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28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001" w:hanging="2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□"/>
      <w:lvlJc w:val="left"/>
      <w:pPr>
        <w:tabs>
          <w:tab w:val="num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7" w:hanging="14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93" w:hanging="19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353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95" w:hanging="59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31" w:hanging="21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433" w:hanging="62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469" w:hanging="24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571" w:hanging="64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607" w:hanging="26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8709" w:hanging="67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-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5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07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75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43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511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579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647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715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2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783" w:hanging="1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47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347"/>
            <w:tab w:val="left" w:pos="720"/>
            <w:tab w:val="num" w:pos="1067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6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347"/>
            <w:tab w:val="left" w:pos="720"/>
            <w:tab w:val="left" w:pos="1440"/>
            <w:tab w:val="num" w:pos="1787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num" w:pos="2507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0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num" w:pos="3227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12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left" w:pos="3600"/>
            <w:tab w:val="num" w:pos="3947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84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num" w:pos="4667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56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num" w:pos="5387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28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num" w:pos="6107"/>
            <w:tab w:val="left" w:pos="6480"/>
            <w:tab w:val="left" w:pos="7200"/>
            <w:tab w:val="left" w:pos="7920"/>
            <w:tab w:val="left" w:pos="8640"/>
          </w:tabs>
          <w:ind w:left="6001" w:hanging="13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6">
    <w:abstractNumId w:val="5"/>
  </w:num>
  <w:num w:numId="7">
    <w:abstractNumId w:val="4"/>
  </w:num>
  <w:num w:numId="8">
    <w:abstractNumId w:val="4"/>
    <w:lvlOverride w:ilvl="0">
      <w:lvl w:ilvl="0">
        <w:start w:val="1"/>
        <w:numFmt w:val="bullet"/>
        <w:suff w:val="tab"/>
        <w:lvlText w:val="□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52" w:hanging="247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36" w:hanging="269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04" w:hanging="269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572" w:hanging="269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640" w:hanging="269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708" w:hanging="269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776" w:hanging="269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844" w:hanging="269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912" w:hanging="269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</w:num>
  <w:num w:numId="10">
    <w:abstractNumId w:val="6"/>
  </w:num>
  <w:num w:numId="11">
    <w:abstractNumId w:val="6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0" w:hanging="3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8" w:hanging="16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36" w:hanging="53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304" w:hanging="19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72" w:hanging="56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440" w:hanging="21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</w:tabs>
          <w:ind w:left="6508" w:hanging="58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576" w:hanging="23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</w:tabs>
          <w:ind w:left="8644" w:hanging="61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6"/>
    <w:lvlOverride w:ilvl="0">
      <w:lvl w:ilvl="0">
        <w:start w:val="1"/>
        <w:numFmt w:val="bullet"/>
        <w:suff w:val="tab"/>
        <w:lvlText w:val="-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3" w:hanging="12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07" w:hanging="1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75" w:hanging="1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43" w:hanging="1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511" w:hanging="1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579" w:hanging="1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47" w:hanging="1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715" w:hanging="1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783" w:hanging="1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6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numbering" w:styleId="Импортированный стиль 4">
    <w:name w:val="Импортированный стиль 4"/>
    <w:pPr>
      <w:numPr>
        <w:numId w:val="9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