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8A" w:rsidRDefault="005F7E8A" w:rsidP="005F7E8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5F7E8A" w:rsidRPr="00F322D9" w:rsidRDefault="00F322D9" w:rsidP="00F322D9">
      <w:pPr>
        <w:shd w:val="clear" w:color="auto" w:fill="FFFFFF"/>
        <w:ind w:firstLine="709"/>
        <w:jc w:val="right"/>
        <w:textAlignment w:val="baseline"/>
      </w:pPr>
      <w:r w:rsidRPr="00F322D9">
        <w:t xml:space="preserve">Утверждаю </w:t>
      </w:r>
    </w:p>
    <w:p w:rsidR="00F322D9" w:rsidRPr="00F322D9" w:rsidRDefault="00F322D9" w:rsidP="00F322D9">
      <w:pPr>
        <w:shd w:val="clear" w:color="auto" w:fill="FFFFFF"/>
        <w:ind w:firstLine="709"/>
        <w:jc w:val="right"/>
        <w:textAlignment w:val="baseline"/>
      </w:pPr>
      <w:r w:rsidRPr="00F322D9">
        <w:t xml:space="preserve">Директор школы:     </w:t>
      </w:r>
      <w:proofErr w:type="spellStart"/>
      <w:r w:rsidRPr="00F322D9">
        <w:t>С.А.Сурдина</w:t>
      </w:r>
      <w:proofErr w:type="spellEnd"/>
    </w:p>
    <w:p w:rsidR="005F7E8A" w:rsidRDefault="005F7E8A" w:rsidP="005F7E8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322D9" w:rsidRPr="00F322D9" w:rsidRDefault="00F322D9" w:rsidP="005F7E8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322D9" w:rsidRPr="00F322D9" w:rsidRDefault="005F7E8A" w:rsidP="005F7E8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F322D9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F322D9">
        <w:rPr>
          <w:b/>
          <w:sz w:val="28"/>
          <w:szCs w:val="28"/>
        </w:rPr>
        <w:t>обучающихся</w:t>
      </w:r>
      <w:proofErr w:type="gramEnd"/>
    </w:p>
    <w:p w:rsidR="005F7E8A" w:rsidRDefault="00F322D9" w:rsidP="005F7E8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proofErr w:type="spellStart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>График</w:t>
      </w:r>
      <w:proofErr w:type="spellEnd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 xml:space="preserve"> </w:t>
      </w:r>
      <w:proofErr w:type="spellStart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>контрольных</w:t>
      </w:r>
      <w:proofErr w:type="spellEnd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 xml:space="preserve"> </w:t>
      </w:r>
      <w:proofErr w:type="spellStart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>работ</w:t>
      </w:r>
      <w:proofErr w:type="spellEnd"/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 xml:space="preserve"> в МБОУ "</w:t>
      </w:r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>Междуреченская ООШ</w:t>
      </w:r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>"</w:t>
      </w:r>
      <w:r w:rsidRPr="00F322D9">
        <w:rPr>
          <w:rFonts w:eastAsia="TimesNewRomanPS-BoldMT-Identity"/>
          <w:b/>
          <w:bCs/>
          <w:sz w:val="22"/>
          <w:szCs w:val="22"/>
          <w:lang w:eastAsia="en-US"/>
        </w:rPr>
        <w:t xml:space="preserve"> 2023-2024 год (первое полугодие)</w:t>
      </w:r>
      <w:r w:rsidR="005F7E8A" w:rsidRPr="005906DE">
        <w:rPr>
          <w:b/>
          <w:sz w:val="28"/>
          <w:szCs w:val="28"/>
        </w:rPr>
        <w:cr/>
      </w:r>
    </w:p>
    <w:p w:rsidR="005F7E8A" w:rsidRDefault="005F7E8A" w:rsidP="00F322D9">
      <w:pPr>
        <w:shd w:val="clear" w:color="auto" w:fill="FFFFFF"/>
        <w:ind w:firstLine="142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333A1974" wp14:editId="56EF551A">
            <wp:extent cx="7754816" cy="46197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4621" cy="46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8A" w:rsidRDefault="005F7E8A" w:rsidP="005F7E8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5F7E8A" w:rsidRPr="005906DE" w:rsidRDefault="005F7E8A" w:rsidP="00F322D9">
      <w:pPr>
        <w:shd w:val="clear" w:color="auto" w:fill="FFFFFF"/>
        <w:textAlignment w:val="baseline"/>
        <w:rPr>
          <w:sz w:val="28"/>
          <w:szCs w:val="28"/>
        </w:rPr>
      </w:pPr>
    </w:p>
    <w:p w:rsidR="005F7E8A" w:rsidRDefault="005F7E8A" w:rsidP="005F7E8A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657212E" wp14:editId="27A0AD3E">
            <wp:extent cx="8950569" cy="58531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1922" cy="58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CE6" w:rsidRPr="00E64552" w:rsidRDefault="005F7E8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6423A8" wp14:editId="74B8ADE8">
            <wp:extent cx="9311230" cy="6312877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8052" cy="631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F322D9">
      <w:r>
        <w:rPr>
          <w:noProof/>
        </w:rPr>
        <w:drawing>
          <wp:inline distT="0" distB="0" distL="0" distR="0" wp14:anchorId="52F488B0" wp14:editId="7D9A16A1">
            <wp:extent cx="8590085" cy="5876259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3817" cy="587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F322D9"/>
    <w:p w:rsidR="00F322D9" w:rsidRDefault="00F322D9">
      <w:r>
        <w:rPr>
          <w:noProof/>
        </w:rPr>
        <w:drawing>
          <wp:inline distT="0" distB="0" distL="0" distR="0" wp14:anchorId="5046883E" wp14:editId="1CB129A8">
            <wp:extent cx="9126073" cy="44664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0740" cy="447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>
      <w:r>
        <w:rPr>
          <w:noProof/>
        </w:rPr>
        <w:drawing>
          <wp:inline distT="0" distB="0" distL="0" distR="0" wp14:anchorId="6532BCA8" wp14:editId="1A37D5DA">
            <wp:extent cx="9106660" cy="580292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6682" cy="58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F322D9"/>
    <w:p w:rsidR="00F322D9" w:rsidRDefault="00F322D9"/>
    <w:p w:rsidR="00F322D9" w:rsidRDefault="00F322D9">
      <w:r>
        <w:rPr>
          <w:noProof/>
        </w:rPr>
        <w:drawing>
          <wp:inline distT="0" distB="0" distL="0" distR="0" wp14:anchorId="2F445646" wp14:editId="2EB7711D">
            <wp:extent cx="9135138" cy="5161084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0208" cy="51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/>
    <w:p w:rsidR="00F322D9" w:rsidRDefault="00F322D9">
      <w:r>
        <w:rPr>
          <w:noProof/>
        </w:rPr>
        <w:lastRenderedPageBreak/>
        <w:drawing>
          <wp:inline distT="0" distB="0" distL="0" distR="0" wp14:anchorId="4F13A512" wp14:editId="14377DEE">
            <wp:extent cx="9170377" cy="61426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7247" cy="6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D9" w:rsidRDefault="00F322D9"/>
    <w:p w:rsidR="00F322D9" w:rsidRDefault="00E64552">
      <w:r>
        <w:rPr>
          <w:noProof/>
        </w:rPr>
        <w:lastRenderedPageBreak/>
        <w:drawing>
          <wp:inline distT="0" distB="0" distL="0" distR="0" wp14:anchorId="667C259E" wp14:editId="73522538">
            <wp:extent cx="9522069" cy="5827833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8251" cy="583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52" w:rsidRDefault="00E64552"/>
    <w:p w:rsidR="00E64552" w:rsidRDefault="00E64552"/>
    <w:p w:rsidR="00E64552" w:rsidRDefault="00E64552"/>
    <w:p w:rsidR="00E64552" w:rsidRDefault="00E64552">
      <w:r>
        <w:rPr>
          <w:noProof/>
        </w:rPr>
        <w:lastRenderedPageBreak/>
        <w:drawing>
          <wp:inline distT="0" distB="0" distL="0" distR="0" wp14:anchorId="7CA64744" wp14:editId="0DA74175">
            <wp:extent cx="9020908" cy="6187734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20701" cy="61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52" w:rsidRDefault="00E64552"/>
    <w:p w:rsidR="00E64552" w:rsidRDefault="00E64552">
      <w:r>
        <w:rPr>
          <w:noProof/>
        </w:rPr>
        <w:lastRenderedPageBreak/>
        <w:drawing>
          <wp:inline distT="0" distB="0" distL="0" distR="0" wp14:anchorId="0A465803" wp14:editId="62909F85">
            <wp:extent cx="8959362" cy="57626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61133" cy="576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52" w:rsidRDefault="00E64552"/>
    <w:p w:rsidR="00E64552" w:rsidRDefault="00E64552"/>
    <w:p w:rsidR="00E64552" w:rsidRDefault="00E64552"/>
    <w:p w:rsidR="00E64552" w:rsidRDefault="00E64552">
      <w:r>
        <w:rPr>
          <w:noProof/>
        </w:rPr>
        <w:lastRenderedPageBreak/>
        <w:drawing>
          <wp:inline distT="0" distB="0" distL="0" distR="0" wp14:anchorId="39966617" wp14:editId="2883F453">
            <wp:extent cx="9020908" cy="1976611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0234" cy="19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52" w:rsidRDefault="00E64552"/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Условные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обозначения</w:t>
      </w:r>
      <w:r w:rsidRPr="00E64552">
        <w:rPr>
          <w:b/>
          <w:bCs/>
        </w:rPr>
        <w:t>: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ВМР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входная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мониторинговая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работа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ВДТ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входное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диагностическое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тестирование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ТКР</w:t>
      </w:r>
      <w:r w:rsidRPr="00E64552">
        <w:rPr>
          <w:b/>
          <w:bCs/>
        </w:rPr>
        <w:t>-</w:t>
      </w:r>
      <w:r w:rsidRPr="00E64552">
        <w:rPr>
          <w:rFonts w:hint="eastAsia"/>
          <w:b/>
          <w:bCs/>
        </w:rPr>
        <w:t>текущая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контрольная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работа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ПКР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полугодовая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контрольная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работа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Т</w:t>
      </w:r>
      <w:proofErr w:type="gramStart"/>
      <w:r w:rsidRPr="00E64552">
        <w:rPr>
          <w:rFonts w:hint="eastAsia"/>
          <w:b/>
          <w:bCs/>
        </w:rPr>
        <w:t>Ч</w:t>
      </w:r>
      <w:r w:rsidRPr="00E64552">
        <w:rPr>
          <w:b/>
          <w:bCs/>
        </w:rPr>
        <w:t>-</w:t>
      </w:r>
      <w:proofErr w:type="gramEnd"/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проверка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техники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чтения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ВПР</w:t>
      </w:r>
      <w:r w:rsidRPr="00E64552">
        <w:rPr>
          <w:b/>
          <w:bCs/>
        </w:rPr>
        <w:t xml:space="preserve"> </w:t>
      </w:r>
      <w:proofErr w:type="gramStart"/>
      <w:r w:rsidRPr="00E64552">
        <w:rPr>
          <w:b/>
          <w:bCs/>
        </w:rPr>
        <w:t>-</w:t>
      </w:r>
      <w:r w:rsidRPr="00E64552">
        <w:rPr>
          <w:rFonts w:hint="eastAsia"/>
          <w:b/>
          <w:bCs/>
        </w:rPr>
        <w:t>в</w:t>
      </w:r>
      <w:proofErr w:type="gramEnd"/>
      <w:r w:rsidRPr="00E64552">
        <w:rPr>
          <w:rFonts w:hint="eastAsia"/>
          <w:b/>
          <w:bCs/>
        </w:rPr>
        <w:t>сероссийская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проверочная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работа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РМР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региональная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мониторинговая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работа</w:t>
      </w:r>
    </w:p>
    <w:p w:rsidR="00E64552" w:rsidRPr="00E64552" w:rsidRDefault="00E64552" w:rsidP="00E64552">
      <w:pPr>
        <w:rPr>
          <w:b/>
          <w:bCs/>
        </w:rPr>
      </w:pPr>
      <w:r w:rsidRPr="00E64552">
        <w:rPr>
          <w:rFonts w:hint="eastAsia"/>
          <w:b/>
          <w:bCs/>
        </w:rPr>
        <w:t>РМТ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региональное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мониторинговое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тестирование</w:t>
      </w:r>
    </w:p>
    <w:p w:rsidR="00E64552" w:rsidRDefault="00E64552" w:rsidP="00E64552">
      <w:r w:rsidRPr="00E64552">
        <w:rPr>
          <w:rFonts w:hint="eastAsia"/>
          <w:b/>
          <w:bCs/>
        </w:rPr>
        <w:t>СД</w:t>
      </w:r>
      <w:r w:rsidRPr="00E64552">
        <w:rPr>
          <w:b/>
          <w:bCs/>
        </w:rPr>
        <w:t xml:space="preserve"> - </w:t>
      </w:r>
      <w:r w:rsidRPr="00E64552">
        <w:rPr>
          <w:rFonts w:hint="eastAsia"/>
          <w:b/>
          <w:bCs/>
        </w:rPr>
        <w:t>стартовая</w:t>
      </w:r>
      <w:r w:rsidRPr="00E64552">
        <w:rPr>
          <w:b/>
          <w:bCs/>
        </w:rPr>
        <w:t xml:space="preserve"> </w:t>
      </w:r>
      <w:r w:rsidRPr="00E64552">
        <w:rPr>
          <w:rFonts w:hint="eastAsia"/>
          <w:b/>
          <w:bCs/>
        </w:rPr>
        <w:t>диагностика</w:t>
      </w:r>
    </w:p>
    <w:sectPr w:rsidR="00E64552" w:rsidSect="005F7E8A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93"/>
    <w:rsid w:val="005F7E8A"/>
    <w:rsid w:val="00644C93"/>
    <w:rsid w:val="00C40CE6"/>
    <w:rsid w:val="00E64552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Междуречье</dc:creator>
  <cp:keywords/>
  <dc:description/>
  <cp:lastModifiedBy>Междуречье</cp:lastModifiedBy>
  <cp:revision>3</cp:revision>
  <dcterms:created xsi:type="dcterms:W3CDTF">2023-10-10T05:15:00Z</dcterms:created>
  <dcterms:modified xsi:type="dcterms:W3CDTF">2023-10-10T05:42:00Z</dcterms:modified>
</cp:coreProperties>
</file>